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19B4E" w14:textId="77777777" w:rsidR="00D56D9C" w:rsidRDefault="004157D5" w:rsidP="004157D5">
      <w:pPr>
        <w:tabs>
          <w:tab w:val="left" w:pos="2269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4157D5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2BCFC8FE" w14:textId="77777777" w:rsidR="004157D5" w:rsidRPr="004157D5" w:rsidRDefault="004157D5" w:rsidP="004157D5">
      <w:pPr>
        <w:tabs>
          <w:tab w:val="left" w:pos="2269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5D5E80F4" w14:textId="77777777" w:rsidR="005833DF" w:rsidRPr="004157D5" w:rsidRDefault="005833DF" w:rsidP="00D56D9C">
      <w:pPr>
        <w:tabs>
          <w:tab w:val="left" w:pos="2269"/>
        </w:tabs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4157D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ТЕХНИЧЕСКА СПЕЦИФИКАЦИЯ</w:t>
      </w:r>
    </w:p>
    <w:p w14:paraId="0D85F1D3" w14:textId="7C05BC1B" w:rsidR="005833DF" w:rsidRPr="004157D5" w:rsidRDefault="005833DF" w:rsidP="00FB00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4157D5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обществена поръчка</w:t>
      </w:r>
      <w:r w:rsidR="00AA324D" w:rsidRPr="004157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реда на глава 26 от ЗОП,</w:t>
      </w:r>
      <w:r w:rsidRPr="004157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</w:t>
      </w:r>
      <w:r w:rsidR="002345EA" w:rsidRPr="004157D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събиране на оферти с обява</w:t>
      </w:r>
      <w:r w:rsidRPr="004157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предмет: </w:t>
      </w:r>
      <w:r w:rsidRPr="004157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</w:t>
      </w:r>
      <w:proofErr w:type="spellStart"/>
      <w:r w:rsidR="00E534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T</w:t>
      </w:r>
      <w:r w:rsidRPr="004157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ехническо</w:t>
      </w:r>
      <w:proofErr w:type="spellEnd"/>
      <w:r w:rsidRPr="004157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обслужване на градинска, горска и паркова земеделска техника</w:t>
      </w:r>
      <w:r w:rsidR="000D4D73" w:rsidRPr="004157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,</w:t>
      </w:r>
      <w:r w:rsidRPr="004157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структури на Община Велико Търново и кметства на тер</w:t>
      </w:r>
      <w:r w:rsidR="00FB00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иторията на о</w:t>
      </w:r>
      <w:r w:rsidR="009716AC" w:rsidRPr="004157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бщината</w:t>
      </w:r>
      <w:r w:rsidR="008E4F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9716AC" w:rsidRPr="004157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по позиции</w:t>
      </w:r>
      <w:r w:rsidR="00FB00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“</w:t>
      </w:r>
      <w:r w:rsidR="009716AC" w:rsidRPr="004157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:</w:t>
      </w:r>
    </w:p>
    <w:p w14:paraId="669AF5AE" w14:textId="630DA874" w:rsidR="005833DF" w:rsidRPr="004157D5" w:rsidRDefault="005833DF" w:rsidP="00FB00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415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Позиция №</w:t>
      </w:r>
      <w:r w:rsidR="00FB005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415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1 - </w:t>
      </w:r>
      <w:proofErr w:type="spellStart"/>
      <w:r w:rsidR="00E534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T</w:t>
      </w:r>
      <w:r w:rsidRPr="00415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ехническо</w:t>
      </w:r>
      <w:proofErr w:type="spellEnd"/>
      <w:r w:rsidRPr="00415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обслужване на градинска, горска и паркова земеделска техника по списък - Приложение №</w:t>
      </w:r>
      <w:r w:rsidR="00FB005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415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4; </w:t>
      </w:r>
    </w:p>
    <w:p w14:paraId="61CFFFBB" w14:textId="02A197CB" w:rsidR="005833DF" w:rsidRPr="004157D5" w:rsidRDefault="005833DF" w:rsidP="00FB00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415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Позиция №</w:t>
      </w:r>
      <w:r w:rsidR="00FB005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415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2 - </w:t>
      </w:r>
      <w:r w:rsidR="00E534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  <w:t>T</w:t>
      </w:r>
      <w:bookmarkStart w:id="0" w:name="_GoBack"/>
      <w:bookmarkEnd w:id="0"/>
      <w:proofErr w:type="spellStart"/>
      <w:r w:rsidRPr="00415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ехническо</w:t>
      </w:r>
      <w:proofErr w:type="spellEnd"/>
      <w:r w:rsidRPr="00415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обслужване на градинска, горска и паркова земеделска тех</w:t>
      </w:r>
      <w:r w:rsidR="009716AC" w:rsidRPr="00415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ника по списък - Приложение №</w:t>
      </w:r>
      <w:r w:rsidR="00FB005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="009716AC" w:rsidRPr="00415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5“</w:t>
      </w:r>
    </w:p>
    <w:p w14:paraId="0C47F9B6" w14:textId="77777777" w:rsidR="005833DF" w:rsidRPr="002E063F" w:rsidRDefault="005833DF" w:rsidP="000C6C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  <w:lang w:eastAsia="bg-BG"/>
        </w:rPr>
      </w:pPr>
    </w:p>
    <w:p w14:paraId="40436D65" w14:textId="77777777" w:rsidR="005833DF" w:rsidRPr="006F2F6D" w:rsidRDefault="005833DF" w:rsidP="004157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F2F6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І. Изисквания към изпълнението:</w:t>
      </w:r>
    </w:p>
    <w:p w14:paraId="25D5496F" w14:textId="16A400BA" w:rsidR="006F2F6D" w:rsidRPr="00BD451D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Изпълнителят следва да извършва профилактика на </w:t>
      </w:r>
      <w:r w:rsidR="00155413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техниката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съгласно приложен списък за съответната позиция, </w:t>
      </w:r>
      <w:r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на дата</w:t>
      </w:r>
      <w:r w:rsidR="009716AC"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посочена от представител на Възложителя, като за целта техниката се доставя в сервиза на Изпълнителя. Количеството и вида на техниката</w:t>
      </w:r>
      <w:r w:rsidR="00770455"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</w:t>
      </w:r>
      <w:r w:rsidR="00770455"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одлежаща на поддръжка, е посочено</w:t>
      </w:r>
      <w:r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 Приложения към договора, като съдържанието на тези списъци може да се актуализир</w:t>
      </w:r>
      <w:r w:rsidR="003563F5"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а от Възложителя по всяко време чрез</w:t>
      </w:r>
      <w:r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добавя</w:t>
      </w:r>
      <w:r w:rsidR="003563F5"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не</w:t>
      </w:r>
      <w:r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и изважда</w:t>
      </w:r>
      <w:r w:rsidR="003563F5"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не на</w:t>
      </w:r>
      <w:r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т</w:t>
      </w:r>
      <w:r w:rsidR="00341137" w:rsidRPr="00BD4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ехника от тях. </w:t>
      </w:r>
    </w:p>
    <w:p w14:paraId="75C890F5" w14:textId="026EF328" w:rsidR="005833DF" w:rsidRPr="006F2F6D" w:rsidRDefault="00341137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bg-BG"/>
        </w:rPr>
      </w:pP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 профилактика</w:t>
      </w:r>
      <w:r w:rsidR="005833DF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техниката се почиства и се извършват всички дейности за привеждането </w:t>
      </w:r>
      <w:r w:rsidR="00770455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ѝ</w:t>
      </w:r>
      <w:r w:rsidR="005833DF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 оптимално работно състояние, което включва: наточване на вериги, ножове и други необходими за нормалната им експлоатация дейности. Всяка техника, която не функционира правилно и създава потенциална опасност за здравето на лицата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="005833DF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опериращи с нея, 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или </w:t>
      </w:r>
      <w:r w:rsidR="005833DF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за околните и има опасност от възникване на непоправими повреди на самата нея</w:t>
      </w:r>
      <w:r w:rsidR="000B5268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="005833DF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също подлежи на ремонт. </w:t>
      </w:r>
    </w:p>
    <w:p w14:paraId="2A6DFBF8" w14:textId="77777777" w:rsidR="005833DF" w:rsidRPr="006F2F6D" w:rsidRDefault="005833DF" w:rsidP="005833DF">
      <w:pPr>
        <w:widowControl w:val="0"/>
        <w:spacing w:after="0" w:line="274" w:lineRule="exact"/>
        <w:ind w:right="20"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 възникване на непредвидени обстоятелства</w:t>
      </w:r>
      <w:r w:rsidR="009716AC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възпрепятств</w:t>
      </w:r>
      <w:r w:rsidR="009716AC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ащи извършването на ремонта в у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казания срок, Изпълнителят предоставя оборотна техника за нуждите на Възложителя, която се връща на </w:t>
      </w:r>
      <w:r w:rsidR="009716AC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Изпълнителя при приемането на 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ремонтираната, без да се дължи плащ</w:t>
      </w:r>
      <w:r w:rsidR="009716AC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ане за ползването ѝ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.</w:t>
      </w:r>
    </w:p>
    <w:p w14:paraId="58682166" w14:textId="427708E2" w:rsidR="005833DF" w:rsidRPr="006F2F6D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Ремонтите следва да се извършват в сервиз на изпълнителя, от квалифицирани лица, които следва да бъдат на разположение на </w:t>
      </w:r>
      <w:r w:rsidR="006F2F6D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за срока на договора. Участникът</w:t>
      </w:r>
      <w:r w:rsidR="006F2F6D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 избран за изпълнител,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следва да разполага в сервиза си с необходимото оборудване за отстраняване на всички възникнали повреди и потенциални такива, за което попълва декларация.</w:t>
      </w:r>
    </w:p>
    <w:p w14:paraId="2DD62AC2" w14:textId="77777777" w:rsidR="005833DF" w:rsidRPr="006F2F6D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Вложените части трябва да бъдат нови, оригинални, резервни на фирмата производител или такива със същото качество. Всички резервни части следва да не са дефектни или с изтекъл срок на годност, за което</w:t>
      </w:r>
      <w:r w:rsidR="009716AC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участникът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попълва декларация.</w:t>
      </w:r>
    </w:p>
    <w:p w14:paraId="0C33331D" w14:textId="77777777" w:rsidR="005833DF" w:rsidRPr="006F2F6D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Консумативите, необходими за работата на техниката</w:t>
      </w:r>
      <w:r w:rsidR="009716AC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трябва също да бъдат на производителя или със схо</w:t>
      </w:r>
      <w:r w:rsidR="009716AC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дно качество, осигуряващо същия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начин на работа. Консумативите, които са с различна марка от тази на производителя или са друг от официален снабдител, трябва да не създават опасност за оператора на машината, както и за самата машина при нейното експлоатиране. </w:t>
      </w:r>
    </w:p>
    <w:p w14:paraId="233CA2D3" w14:textId="77777777" w:rsidR="005833DF" w:rsidRPr="006F2F6D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 извършване на ремонта не трябва:</w:t>
      </w:r>
    </w:p>
    <w:p w14:paraId="683F3079" w14:textId="77777777" w:rsidR="005833DF" w:rsidRPr="006F2F6D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- да се извършват структурни промени в машините;</w:t>
      </w:r>
    </w:p>
    <w:p w14:paraId="5B337828" w14:textId="2BABAFC5" w:rsidR="005833DF" w:rsidRPr="006F2F6D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- да се премахват предпазители или други части, без които машината може да работи, но ще застраши </w:t>
      </w:r>
      <w:r w:rsidR="009716AC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живота и здравето на оператора ѝ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, и/или лицата и вещите в </w:t>
      </w:r>
      <w:r w:rsidR="006F2F6D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близост до нея, к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акто и ако премахването им би повлияло върху работата на самата машина и би скъсило срока на нейната експлоатация.</w:t>
      </w:r>
    </w:p>
    <w:p w14:paraId="60958D71" w14:textId="77777777" w:rsidR="005833DF" w:rsidRPr="006F2F6D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 извършването на ремонтите Изпълнителя</w:t>
      </w:r>
      <w:r w:rsidR="009716AC"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т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следва да е осигурил </w:t>
      </w:r>
      <w:r w:rsidRPr="006F2F6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lastRenderedPageBreak/>
        <w:t>здравословни и безопасни условия на труд, за което попълва декларация.</w:t>
      </w:r>
    </w:p>
    <w:p w14:paraId="64600C01" w14:textId="77777777" w:rsidR="005833DF" w:rsidRPr="00D01A1E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След извършения ремонт следва да се състави протокол с участието на представител на Община Велико Търново, в който да се опише техниката</w:t>
      </w:r>
      <w:r w:rsidR="009716AC"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подлежала на ремонт, сервизните дейности</w:t>
      </w:r>
      <w:r w:rsidR="009716AC"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 извършени по нея от И</w:t>
      </w:r>
      <w:r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зпълнителя, както и спецификация на вложените части и консумативи. В добавка към това се поставя и срок, в който Изпълнителят гарантира безпроблемното функциониране на техниката след извършения ремонт. Повредите</w:t>
      </w:r>
      <w:r w:rsidR="009716AC"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възникнали в рамките на определения срок, които не са по вина на представителя на Възложителя, се отстраняват безплатно. Изпълнителят следва да предвиди и провеждането на тест след направен ремонт на дадена техника в присъствието на представител на Възложителя.</w:t>
      </w:r>
    </w:p>
    <w:p w14:paraId="53B9680A" w14:textId="77777777" w:rsidR="005833DF" w:rsidRPr="00D01A1E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Изпълнителят следва да изпълни възложените му дейности и задачи</w:t>
      </w:r>
      <w:r w:rsidR="009716AC"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предмет на настоящата поръчка, качествено, в срок, с грижата на добър търговец и съгласно конкретните потребности и изисквания на Възложителя.</w:t>
      </w:r>
    </w:p>
    <w:p w14:paraId="0AD93422" w14:textId="77777777" w:rsidR="005833DF" w:rsidRPr="00D01A1E" w:rsidRDefault="009716AC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 закупуване на нова техника</w:t>
      </w:r>
      <w:r w:rsidR="005833DF"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Изпълнителят дава консултации относно това, кой вид и модел техника би бил най-подходящ за нуждите на Възложителя, като се съобрази със съотношението цена/качество.</w:t>
      </w:r>
    </w:p>
    <w:p w14:paraId="49B1B06D" w14:textId="77777777" w:rsidR="005833DF" w:rsidRPr="00D01A1E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Изпълнителят следва да проведе обучение за боравене със съответната техника, закупена от него, както и за тази</w:t>
      </w:r>
      <w:r w:rsidR="009716AC"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която Възложителят </w:t>
      </w:r>
      <w:r w:rsidR="009716AC"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вече </w:t>
      </w:r>
      <w:r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притежава.</w:t>
      </w:r>
    </w:p>
    <w:p w14:paraId="40CA28A7" w14:textId="77777777" w:rsidR="005833DF" w:rsidRPr="00D01A1E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D01A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Участникът следва да декларира, че Възложителят ще бъде обслужван с предимство пред други клиенти, които нямат сключен договор, за което попълва декларация.</w:t>
      </w:r>
    </w:p>
    <w:p w14:paraId="26866D74" w14:textId="77777777" w:rsidR="005833DF" w:rsidRPr="002E063F" w:rsidRDefault="005833DF" w:rsidP="00583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  <w:lang w:eastAsia="bg-BG"/>
        </w:rPr>
      </w:pPr>
    </w:p>
    <w:p w14:paraId="6E605C40" w14:textId="77B0F1F0" w:rsidR="005833DF" w:rsidRDefault="00D01A1E" w:rsidP="0058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5A3E8417" w14:textId="376FD623" w:rsidR="00D60882" w:rsidRPr="00B24856" w:rsidRDefault="00D01A1E" w:rsidP="00D608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5D01C3AC" w14:textId="542505D3" w:rsidR="00D01A1E" w:rsidRPr="00B24856" w:rsidRDefault="00D01A1E" w:rsidP="0058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D01A1E" w:rsidRPr="00B24856" w:rsidSect="004C7E7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083EF" w14:textId="77777777" w:rsidR="00C920C0" w:rsidRDefault="00C920C0" w:rsidP="00143E8F">
      <w:pPr>
        <w:spacing w:after="0" w:line="240" w:lineRule="auto"/>
      </w:pPr>
      <w:r>
        <w:separator/>
      </w:r>
    </w:p>
  </w:endnote>
  <w:endnote w:type="continuationSeparator" w:id="0">
    <w:p w14:paraId="7E675549" w14:textId="77777777" w:rsidR="00C920C0" w:rsidRDefault="00C920C0" w:rsidP="00143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27854261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98D2FB" w14:textId="77777777" w:rsidR="00143E8F" w:rsidRPr="00143E8F" w:rsidRDefault="00143E8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3E8F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534F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143E8F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534F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1E2D447" w14:textId="77777777" w:rsidR="00143E8F" w:rsidRDefault="00143E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74755" w14:textId="77777777" w:rsidR="00C920C0" w:rsidRDefault="00C920C0" w:rsidP="00143E8F">
      <w:pPr>
        <w:spacing w:after="0" w:line="240" w:lineRule="auto"/>
      </w:pPr>
      <w:r>
        <w:separator/>
      </w:r>
    </w:p>
  </w:footnote>
  <w:footnote w:type="continuationSeparator" w:id="0">
    <w:p w14:paraId="19740909" w14:textId="77777777" w:rsidR="00C920C0" w:rsidRDefault="00C920C0" w:rsidP="00143E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AF6F3E"/>
    <w:multiLevelType w:val="hybridMultilevel"/>
    <w:tmpl w:val="C9EE6EA6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F7F"/>
    <w:rsid w:val="000B5268"/>
    <w:rsid w:val="000C6CB9"/>
    <w:rsid w:val="000D4D73"/>
    <w:rsid w:val="00143E8F"/>
    <w:rsid w:val="00155413"/>
    <w:rsid w:val="001749C8"/>
    <w:rsid w:val="00217546"/>
    <w:rsid w:val="0022234F"/>
    <w:rsid w:val="002345EA"/>
    <w:rsid w:val="00250F7F"/>
    <w:rsid w:val="002E063F"/>
    <w:rsid w:val="00341137"/>
    <w:rsid w:val="003563F5"/>
    <w:rsid w:val="003843A2"/>
    <w:rsid w:val="003D2CD0"/>
    <w:rsid w:val="00407C3A"/>
    <w:rsid w:val="004157D5"/>
    <w:rsid w:val="004C7E7C"/>
    <w:rsid w:val="00566450"/>
    <w:rsid w:val="005833DF"/>
    <w:rsid w:val="006F2F6D"/>
    <w:rsid w:val="00752810"/>
    <w:rsid w:val="00770455"/>
    <w:rsid w:val="008E4FCB"/>
    <w:rsid w:val="008F0A50"/>
    <w:rsid w:val="00925C01"/>
    <w:rsid w:val="00952F36"/>
    <w:rsid w:val="00964E29"/>
    <w:rsid w:val="009716AC"/>
    <w:rsid w:val="009B41D3"/>
    <w:rsid w:val="009E644C"/>
    <w:rsid w:val="00A01E5C"/>
    <w:rsid w:val="00A54801"/>
    <w:rsid w:val="00AA324D"/>
    <w:rsid w:val="00BC7A21"/>
    <w:rsid w:val="00BD451D"/>
    <w:rsid w:val="00C74660"/>
    <w:rsid w:val="00C920C0"/>
    <w:rsid w:val="00D01A1E"/>
    <w:rsid w:val="00D2454A"/>
    <w:rsid w:val="00D51D95"/>
    <w:rsid w:val="00D56D9C"/>
    <w:rsid w:val="00D60882"/>
    <w:rsid w:val="00DC5C7B"/>
    <w:rsid w:val="00E534F9"/>
    <w:rsid w:val="00EC7F8D"/>
    <w:rsid w:val="00EE1988"/>
    <w:rsid w:val="00FB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2ADB1"/>
  <w15:chartTrackingRefBased/>
  <w15:docId w15:val="{6F09117E-F91F-4DD7-8D2A-D6B02C747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3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43E8F"/>
  </w:style>
  <w:style w:type="paragraph" w:styleId="a5">
    <w:name w:val="footer"/>
    <w:basedOn w:val="a"/>
    <w:link w:val="a6"/>
    <w:uiPriority w:val="99"/>
    <w:unhideWhenUsed/>
    <w:rsid w:val="00143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43E8F"/>
  </w:style>
  <w:style w:type="character" w:styleId="a7">
    <w:name w:val="annotation reference"/>
    <w:basedOn w:val="a0"/>
    <w:uiPriority w:val="99"/>
    <w:semiHidden/>
    <w:unhideWhenUsed/>
    <w:rsid w:val="004157D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157D5"/>
    <w:pPr>
      <w:spacing w:line="240" w:lineRule="auto"/>
    </w:pPr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4157D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157D5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4157D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15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4157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28</cp:revision>
  <dcterms:created xsi:type="dcterms:W3CDTF">2019-03-05T08:48:00Z</dcterms:created>
  <dcterms:modified xsi:type="dcterms:W3CDTF">2020-05-15T11:02:00Z</dcterms:modified>
</cp:coreProperties>
</file>